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080"/>
        </w:tabs>
        <w:ind w:left="6372" w:firstLine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</w:t>
        <w:tab/>
        <w:t xml:space="preserve">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Tomé, lunes 31 de agosto, 2020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-41909</wp:posOffset>
            </wp:positionH>
            <wp:positionV relativeFrom="paragraph">
              <wp:posOffset>-452118</wp:posOffset>
            </wp:positionV>
            <wp:extent cx="972820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b w:val="1"/>
          <w:color w:val="4d4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Entrega de “Canastas JUNAEB”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Educación Parvularia y Educación Especial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b w:val="1"/>
          <w:color w:val="4d4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Estimada Comunidad Educativa, el día jueves 03 de</w:t>
      </w:r>
      <w:r w:rsidDel="00000000" w:rsidR="00000000" w:rsidRPr="00000000">
        <w:rPr>
          <w:sz w:val="24"/>
          <w:szCs w:val="24"/>
          <w:rtl w:val="0"/>
        </w:rPr>
        <w:t xml:space="preserve"> Septiembre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del presente año se llevará a cabo la entrega de la octava unidad de  “Canastas de alimentos JUNAEB” a los/as estudiantes asignados según información de JUNAEB. Lugar de entrega y horario señalado a continuación: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Lugar de entrega: Salón Guayaquil, Liceo República del Ecuador</w:t>
      </w:r>
    </w:p>
    <w:tbl>
      <w:tblPr>
        <w:tblStyle w:val="Table1"/>
        <w:tblW w:w="101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3"/>
        <w:gridCol w:w="5053"/>
        <w:tblGridChange w:id="0">
          <w:tblGrid>
            <w:gridCol w:w="5053"/>
            <w:gridCol w:w="5053"/>
          </w:tblGrid>
        </w:tblGridChange>
      </w:tblGrid>
      <w:tr>
        <w:trPr>
          <w:trHeight w:val="263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09:30 a 10:30 hrs.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 kínder,  kínder y CE</w:t>
            </w:r>
          </w:p>
        </w:tc>
      </w:tr>
    </w:tbl>
    <w:p w:rsidR="00000000" w:rsidDel="00000000" w:rsidP="00000000" w:rsidRDefault="00000000" w:rsidRPr="00000000" w14:paraId="0000000D">
      <w:pPr>
        <w:shd w:fill="ffffff" w:val="clear"/>
        <w:spacing w:after="450" w:before="600" w:line="240" w:lineRule="auto"/>
        <w:ind w:firstLine="70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 llegar al Liceo ceñirse estrictamente a las instrucciones dadas, cumplir y respetar horarios para evitar aglomeraciones y no olvidar usar su mascarilla de protección y llevar bolso para la entrega.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132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apoderados, deben solicitar los permisos correspondientes en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https://comisariavirtual.cl/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la opción número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132e"/>
          <w:sz w:val="22"/>
          <w:szCs w:val="22"/>
          <w:u w:val="none"/>
          <w:shd w:fill="auto" w:val="clear"/>
          <w:vertAlign w:val="baseline"/>
          <w:rtl w:val="0"/>
        </w:rPr>
        <w:t xml:space="preserve">07 que equivale al  Permiso Temporal Individual - Proceso de postulación al Sistema de Admisión Escolar, retiro de alimentos, textos escolares y/o artículos tecnológicos.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13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132e"/>
          <w:sz w:val="24"/>
          <w:szCs w:val="24"/>
          <w:u w:val="none"/>
          <w:shd w:fill="auto" w:val="clear"/>
          <w:vertAlign w:val="baseline"/>
          <w:rtl w:val="0"/>
        </w:rPr>
        <w:t xml:space="preserve"> Retiro de alimentos, textos escolares y/o artículos tecnológicos para fines escolares desde organismos públicos, tales como JUNAEB, establecimientos escolares u otros.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132e"/>
          <w:sz w:val="24"/>
          <w:szCs w:val="24"/>
          <w:u w:val="none"/>
          <w:shd w:fill="auto" w:val="clear"/>
          <w:vertAlign w:val="baseline"/>
          <w:rtl w:val="0"/>
        </w:rPr>
        <w:t xml:space="preserve"> Duración: 5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50" w:before="600" w:line="240" w:lineRule="auto"/>
        <w:ind w:firstLine="70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50" w:before="600" w:line="240" w:lineRule="auto"/>
        <w:ind w:firstLine="70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450" w:before="600" w:line="240" w:lineRule="auto"/>
        <w:ind w:firstLine="70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450" w:before="600" w:line="240" w:lineRule="auto"/>
        <w:ind w:firstLine="70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450" w:before="60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450" w:before="60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Nómina Estudiantes de Educación Parvularia que deben concurrir a retirar su canasta JUNAEB</w:t>
      </w:r>
    </w:p>
    <w:tbl>
      <w:tblPr>
        <w:tblStyle w:val="Table2"/>
        <w:tblW w:w="10222.0" w:type="dxa"/>
        <w:jc w:val="left"/>
        <w:tblInd w:w="0.0" w:type="dxa"/>
        <w:tblLayout w:type="fixed"/>
        <w:tblLook w:val="0400"/>
      </w:tblPr>
      <w:tblGrid>
        <w:gridCol w:w="794"/>
        <w:gridCol w:w="340"/>
        <w:gridCol w:w="1042"/>
        <w:gridCol w:w="124"/>
        <w:gridCol w:w="496"/>
        <w:gridCol w:w="158"/>
        <w:gridCol w:w="1348"/>
        <w:gridCol w:w="552"/>
        <w:gridCol w:w="68"/>
        <w:gridCol w:w="310"/>
        <w:gridCol w:w="2002"/>
        <w:gridCol w:w="620"/>
        <w:gridCol w:w="1909"/>
        <w:gridCol w:w="459"/>
        <w:tblGridChange w:id="0">
          <w:tblGrid>
            <w:gridCol w:w="794"/>
            <w:gridCol w:w="340"/>
            <w:gridCol w:w="1042"/>
            <w:gridCol w:w="124"/>
            <w:gridCol w:w="496"/>
            <w:gridCol w:w="158"/>
            <w:gridCol w:w="1348"/>
            <w:gridCol w:w="552"/>
            <w:gridCol w:w="68"/>
            <w:gridCol w:w="310"/>
            <w:gridCol w:w="2002"/>
            <w:gridCol w:w="620"/>
            <w:gridCol w:w="1909"/>
            <w:gridCol w:w="459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PREKINDER 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ACEVEDO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FUENZALIDA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ARACELY EMELY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ACEVEDO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FUENZALIDA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ANAÍS MAGDALENA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BECERRA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ARIAS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RAFAELA ARELÍ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BINIMELIS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ARANEDA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FRANCO IGNACIO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CASTRO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BURBOA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BENJAMÍN ELÍAS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GALLARDO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SARAVIA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CATALINA SOLEDAD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AVENDAÑO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DÁNAE ANTONIA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REYES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ESTEFFANIA PASCALE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VILLEGAS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ABIGAIL JESÚS ANDREA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LÉPEZ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VERA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FELIPE ANTONIO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LERZUNDI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BENITEZ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MATEO FACUNDO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MANRÍQUEZ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ITURRA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JUAN ALEXIS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MONTECINOS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ROMERO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AGUSTÍN ALONSO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ALARCÓN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CHRISTOPHER ALEJANDRO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JOSÍAS SEBASTIÁN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NÚÑEZ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MOENA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SIMÓN AGUSTÍN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MACCHIAVELLO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BRUNO VICENTE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STUARDO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SANHUEZA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CATALINA ANTONIA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TOLEDO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BURBOA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JOSEFA ANTONIA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TORRES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AGUILERA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AGUSTÍN ALONSO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RUIZ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MARIA-JESUS ANTONELLA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VIVANCO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MANRÍQUEZ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TOMÁS MARTÍN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PEDREROS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FRANCISCO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PREKINDER B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ACUÑA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TAPIA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EMILIANO ANDRÉS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ALEGRÍA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TOMÁS AGUSTÍN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ALVAREZ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VILLARROEL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ANAÍS CATALINA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ARIAS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FERNÁNDEZ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JUAN PABLO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CABRERA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DURÁN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SIOMARA ISIDORA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ESPINOZA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ORELLANA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JOSEFA ALEXANDRA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FAÚNDEZ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YÁÑEZ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AMANDA JOSEFINA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FUENTES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RODRÍGUEZ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SEBASTIÁN IGNACIO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GARCÍA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GARCÍA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EILEEN ANAHIS MORELIA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GUZMÁN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JAQUE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CATALINA PAZ IGNACIA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MONROY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DELGADO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THAYLER COLYNS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CHÁVEZ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LEONOR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MATILDE BELÉN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PALMA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ESPINOZA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GABRIELA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PEDRAZA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MÉNDEZ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FLORENCIA ISABELA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QUIJÓN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SANTOS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MAXIMILIANO ANDRÉS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RIQUELME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ACUÑA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MARTINA BELÉN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RUBIO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POBLETE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ANTONIA PASCALE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SOLAR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VIDELA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ISIDORA TRINIDAD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TORRES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BRAVO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BENJAMÍN PATRICIO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VALENZUELA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BAUTISTA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MATILDA IGNACIA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YÁÑEZ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SANDOVAL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RICHARDS MATÍAS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KINDER A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     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RODRÍGUEZ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RENÁN ANTONIO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BARRERA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SAAVEDRA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MAXIMILIANO ANDRÉS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BAXTER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CUEVAS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VICENTE EMILIO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BUSTOS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VILLALOBOS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VICENTE IGNACIO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CANDIA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NEIRA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JUAN CARLOS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CARMONA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ARANEDA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RAFAELA TRINIDAD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CARO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GÓMEZ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MATEO IGNACIO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CONCHA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RUIZ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ANTONELLA PASCAL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ESPINOZA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ORELLANA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EMILIO NICOLÁS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FUENTES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CASTRO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EMILIO DIEGO OCTAVIO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MOLINA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EVOLET MONSERRAT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SOFÍA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ITURRA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PLACENCIA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EMILIA LEONOR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LUNA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DÍAZ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JOSSEFA ANTONIA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MIRANDA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MANOSALBA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MÁXIMO AARON EMMANUEL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JADEN ISMAEL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ORTIZ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CASTRO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EMILIA PAZ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PARIS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MOLINA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ALMA ANAÍS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RIVAS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ANTONELLA NICOLETTE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RAVELLO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VALLADARES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TOMÁS ESTEBAN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RUBIO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VIVANCO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TRINIDAD PAZ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SAAVEDRA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RODRÍGUEZ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AXEL BENJAMÍN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SALGADO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VELÁSQUEZ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JORGE GUSTAVO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SEGUEL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ARAVENA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VIOLETA LEONOR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RAMÍREZ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AMANDA IGNACIA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Kínder B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EMILIO AGUSTÍN IGNACIO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ARANEDA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AGUAYO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EMILIA GÉNESIS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ÁVILA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COLOMA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TERESA ALONDRA ISABELLA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BERNAL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ITURRA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AGUSTÍN ALONSO RAFAEL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CEBALLOS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MENDOZA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MAITTE TRINIDAD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CISTERNAS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CASTRO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GASPAR ANDY LENNY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GARCÍA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JARA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JONATHAN ALEXIS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BELLO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MATÍAS VICENTE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CANDIA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EMILIA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HENRÍQUEZ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ESCALONA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ALONDRA ISABEL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MELLADO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CARVAJAL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DANTE ALFONSO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MOLINA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BUSTAMANTE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ANTONIA CONSTANZA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PADILLA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YAMBERLA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ABEL MATEO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PANES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JULIETA ANTONELLA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RAMÍREZ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VENEGAS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CRISTÓBAL ALONSO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REYES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FIGUEROA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GABRIELA MARGARITA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ROCHA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BINIMELIS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DAMIÁN AGUSTÍN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RODRÍGUEZ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ESPINOSA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CONSTANZA ISIDORA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SEPÚLVEDA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ESCALONA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ALONSO ELIESER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TOLEDO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CISTERNAS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FLORENCIA ALEJANDRA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TORRES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AGUAYO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ISIDORA IGNACIA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ULLOA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NOVA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ESTEFANO EMILIANO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VENEGAS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VELÁSQUEZ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FLORENCIA ANDREA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VILLARROEL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SEBASTIÁN IGNACIO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CURSO ESPECIAL</w:t>
            </w:r>
          </w:p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     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ALARCÓN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MUÑOZ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ANGELA POLETTE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ORTIZ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IBÁÑEZ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BENJAMÍN ANGEL VICENTE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omisariavirtual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